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C3959" w14:textId="77777777" w:rsidR="00F764C9" w:rsidRDefault="00F764C9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0E13BA15" w14:textId="0C462C39" w:rsidR="000B4814" w:rsidRDefault="00701090" w:rsidP="000B481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  <w:r w:rsidR="002777A5">
        <w:rPr>
          <w:b/>
          <w:bCs/>
          <w:sz w:val="22"/>
          <w:szCs w:val="22"/>
        </w:rPr>
        <w:t>PROJEKT</w:t>
      </w:r>
      <w:r w:rsidR="000B4814">
        <w:rPr>
          <w:b/>
          <w:bCs/>
          <w:sz w:val="22"/>
          <w:szCs w:val="22"/>
        </w:rPr>
        <w:t>U</w:t>
      </w:r>
    </w:p>
    <w:p w14:paraId="25D66F9A" w14:textId="7CE4BC01" w:rsidR="000B4814" w:rsidRDefault="002777A5" w:rsidP="000B481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„STAWIAM NA SAMODZIELNOŚĆ</w:t>
      </w:r>
      <w:r w:rsidR="000B4814">
        <w:rPr>
          <w:b/>
          <w:bCs/>
          <w:sz w:val="22"/>
          <w:szCs w:val="22"/>
        </w:rPr>
        <w:t xml:space="preserve">” </w:t>
      </w:r>
    </w:p>
    <w:p w14:paraId="2E8434B9" w14:textId="77777777" w:rsidR="000B4814" w:rsidRDefault="000B4814" w:rsidP="000B4814">
      <w:pPr>
        <w:pStyle w:val="Default"/>
        <w:jc w:val="center"/>
        <w:rPr>
          <w:b/>
          <w:bCs/>
          <w:sz w:val="22"/>
          <w:szCs w:val="22"/>
        </w:rPr>
      </w:pPr>
    </w:p>
    <w:p w14:paraId="682E374B" w14:textId="77777777" w:rsidR="000B4814" w:rsidRDefault="000B4814" w:rsidP="00400CB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500C16E1" w14:textId="77777777" w:rsidR="000B4814" w:rsidRDefault="000B4814" w:rsidP="000B481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7AD69F62" w14:textId="77777777" w:rsidR="000B4814" w:rsidRDefault="000B4814" w:rsidP="000B481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OGÓLNE</w:t>
      </w:r>
    </w:p>
    <w:p w14:paraId="16AD7727" w14:textId="77777777" w:rsidR="000B4814" w:rsidRDefault="000B4814" w:rsidP="000B4814">
      <w:pPr>
        <w:pStyle w:val="Default"/>
        <w:spacing w:line="276" w:lineRule="auto"/>
        <w:jc w:val="center"/>
        <w:rPr>
          <w:sz w:val="22"/>
          <w:szCs w:val="22"/>
        </w:rPr>
      </w:pPr>
    </w:p>
    <w:p w14:paraId="470BCDCC" w14:textId="25FA70FE" w:rsidR="00D91099" w:rsidRDefault="00D91099" w:rsidP="008B506E">
      <w:pPr>
        <w:pStyle w:val="Default"/>
        <w:numPr>
          <w:ilvl w:val="0"/>
          <w:numId w:val="15"/>
        </w:numPr>
        <w:spacing w:after="7" w:line="276" w:lineRule="auto"/>
      </w:pPr>
      <w:r>
        <w:t>Realizatorem usług jest Ośrodek Wspierania Inicjatyw Społecznych (OWIS) w Jaworznie (43-600), ul. Grunwaldzka 235.</w:t>
      </w:r>
    </w:p>
    <w:p w14:paraId="17C0D316" w14:textId="67575CB9" w:rsidR="000B4814" w:rsidRDefault="00400CB1" w:rsidP="008B506E">
      <w:pPr>
        <w:pStyle w:val="Default"/>
        <w:numPr>
          <w:ilvl w:val="0"/>
          <w:numId w:val="15"/>
        </w:numPr>
        <w:spacing w:after="7" w:line="276" w:lineRule="auto"/>
      </w:pPr>
      <w:r>
        <w:t>Projekt ,,Stawiam na samodzielność”</w:t>
      </w:r>
      <w:r w:rsidR="000B4814">
        <w:t xml:space="preserve"> realizowany jest w ramach </w:t>
      </w:r>
      <w:r w:rsidR="00CD3B47">
        <w:t>konkursu „Działa</w:t>
      </w:r>
      <w:r>
        <w:t xml:space="preserve">my razem” współfinansowany ze środków </w:t>
      </w:r>
      <w:r w:rsidR="003C7C04">
        <w:t xml:space="preserve">Państwowego </w:t>
      </w:r>
      <w:r>
        <w:t>Funduszu Rehabilitacji Osób Niepełnosprawnych</w:t>
      </w:r>
      <w:r w:rsidR="000B4814">
        <w:t xml:space="preserve">. </w:t>
      </w:r>
    </w:p>
    <w:p w14:paraId="5B6EA425" w14:textId="0132E2DD" w:rsidR="000B4814" w:rsidRDefault="00400CB1" w:rsidP="008B506E">
      <w:pPr>
        <w:pStyle w:val="Default"/>
        <w:numPr>
          <w:ilvl w:val="0"/>
          <w:numId w:val="15"/>
        </w:numPr>
        <w:spacing w:line="276" w:lineRule="auto"/>
      </w:pPr>
      <w:r>
        <w:t>Projekt</w:t>
      </w:r>
      <w:r w:rsidR="000B4814">
        <w:t xml:space="preserve"> realizowany jest przez stowarzyszenie Ośrodek Wspierania Inicjatyw Społecznych  na tereni</w:t>
      </w:r>
      <w:r>
        <w:t xml:space="preserve">e miasta Jaworzna, woj. </w:t>
      </w:r>
      <w:r w:rsidR="00997C5F">
        <w:t>ś</w:t>
      </w:r>
      <w:r>
        <w:t>ląskie</w:t>
      </w:r>
      <w:r w:rsidR="003C7C04">
        <w:t xml:space="preserve"> w okresie 01.03.2023 – 29.02.2024 r.</w:t>
      </w:r>
    </w:p>
    <w:p w14:paraId="3E9BFF46" w14:textId="5D941326" w:rsidR="000B4814" w:rsidRPr="008B506E" w:rsidRDefault="00400CB1" w:rsidP="008B506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506E">
        <w:rPr>
          <w:rFonts w:ascii="Times New Roman" w:hAnsi="Times New Roman" w:cs="Times New Roman"/>
          <w:color w:val="000000"/>
          <w:sz w:val="24"/>
          <w:szCs w:val="24"/>
        </w:rPr>
        <w:t>W ramach projekt</w:t>
      </w:r>
      <w:r w:rsidR="00D91099">
        <w:rPr>
          <w:rFonts w:ascii="Times New Roman" w:hAnsi="Times New Roman" w:cs="Times New Roman"/>
          <w:color w:val="000000"/>
          <w:sz w:val="24"/>
          <w:szCs w:val="24"/>
        </w:rPr>
        <w:t>u zapewnione będą usługi</w:t>
      </w:r>
      <w:r w:rsidR="000B4814" w:rsidRPr="008B506E">
        <w:rPr>
          <w:rFonts w:ascii="Times New Roman" w:hAnsi="Times New Roman" w:cs="Times New Roman"/>
          <w:color w:val="000000"/>
          <w:sz w:val="24"/>
          <w:szCs w:val="24"/>
        </w:rPr>
        <w:t xml:space="preserve"> asystenta osobistego osoby z </w:t>
      </w:r>
      <w:r w:rsidRPr="008B506E">
        <w:rPr>
          <w:rFonts w:ascii="Times New Roman" w:hAnsi="Times New Roman" w:cs="Times New Roman"/>
          <w:color w:val="000000"/>
          <w:sz w:val="24"/>
          <w:szCs w:val="24"/>
        </w:rPr>
        <w:t>niepełnosprawnością (</w:t>
      </w:r>
      <w:proofErr w:type="spellStart"/>
      <w:r w:rsidRPr="008B506E">
        <w:rPr>
          <w:rFonts w:ascii="Times New Roman" w:hAnsi="Times New Roman" w:cs="Times New Roman"/>
          <w:color w:val="000000"/>
          <w:sz w:val="24"/>
          <w:szCs w:val="24"/>
        </w:rPr>
        <w:t>AOO</w:t>
      </w:r>
      <w:r w:rsidR="00997C5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B506E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8B506E">
        <w:rPr>
          <w:rFonts w:ascii="Times New Roman" w:hAnsi="Times New Roman" w:cs="Times New Roman"/>
          <w:color w:val="000000"/>
          <w:sz w:val="24"/>
          <w:szCs w:val="24"/>
        </w:rPr>
        <w:t>) dla 2</w:t>
      </w:r>
      <w:r w:rsidR="000B4814" w:rsidRPr="008B506E">
        <w:rPr>
          <w:rFonts w:ascii="Times New Roman" w:hAnsi="Times New Roman" w:cs="Times New Roman"/>
          <w:color w:val="000000"/>
          <w:sz w:val="24"/>
          <w:szCs w:val="24"/>
        </w:rPr>
        <w:t xml:space="preserve">5 osób w tym dla: </w:t>
      </w:r>
    </w:p>
    <w:p w14:paraId="019D067C" w14:textId="2A66A2CD" w:rsidR="000B4814" w:rsidRPr="000C35B5" w:rsidRDefault="00400CB1" w:rsidP="000C3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4814" w:rsidRPr="000C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dzieci </w:t>
      </w:r>
      <w:r w:rsidRPr="000C35B5">
        <w:rPr>
          <w:rFonts w:ascii="Times New Roman" w:hAnsi="Times New Roman" w:cs="Times New Roman"/>
          <w:color w:val="000000"/>
          <w:sz w:val="24"/>
          <w:szCs w:val="24"/>
        </w:rPr>
        <w:t>do 18</w:t>
      </w:r>
      <w:r w:rsidR="000B4814" w:rsidRPr="000C35B5">
        <w:rPr>
          <w:rFonts w:ascii="Times New Roman" w:hAnsi="Times New Roman" w:cs="Times New Roman"/>
          <w:color w:val="000000"/>
          <w:sz w:val="24"/>
          <w:szCs w:val="24"/>
        </w:rPr>
        <w:t xml:space="preserve"> roku życia z orzeczeniem o niepełnosprawności oraz </w:t>
      </w:r>
    </w:p>
    <w:p w14:paraId="000E85AA" w14:textId="570D4426" w:rsidR="000B4814" w:rsidRPr="000C35B5" w:rsidRDefault="00400CB1" w:rsidP="000C3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B4814" w:rsidRPr="000C3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osób niepełnosprawnych</w:t>
      </w:r>
      <w:r w:rsidR="000B4814" w:rsidRPr="000C35B5">
        <w:rPr>
          <w:rFonts w:ascii="Times New Roman" w:hAnsi="Times New Roman" w:cs="Times New Roman"/>
          <w:color w:val="000000"/>
          <w:sz w:val="24"/>
          <w:szCs w:val="24"/>
        </w:rPr>
        <w:t xml:space="preserve">, posiadających orzeczenie o znacznym lub umiarkowanym stopniu niepełnosprawności, wydawane na podstawie ustawy z dnia 27 sierpnia 1997 r. o rehabilitacji zawodowej i społecznej oraz zatrudnianiu osób niepełnosprawnych (Dz. U. z 2020 r. poz. 426, z </w:t>
      </w:r>
      <w:proofErr w:type="spellStart"/>
      <w:r w:rsidR="000B4814" w:rsidRPr="000C35B5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0B4814" w:rsidRPr="000C35B5">
        <w:rPr>
          <w:rFonts w:ascii="Times New Roman" w:hAnsi="Times New Roman" w:cs="Times New Roman"/>
          <w:color w:val="000000"/>
          <w:sz w:val="24"/>
          <w:szCs w:val="24"/>
        </w:rPr>
        <w:t>. zm.) albo orzeczenie ró</w:t>
      </w:r>
      <w:r w:rsidR="003C7C04" w:rsidRPr="000C35B5">
        <w:rPr>
          <w:rFonts w:ascii="Times New Roman" w:hAnsi="Times New Roman" w:cs="Times New Roman"/>
          <w:color w:val="000000"/>
          <w:sz w:val="24"/>
          <w:szCs w:val="24"/>
        </w:rPr>
        <w:t>wnoważne do wyżej wymienionych.</w:t>
      </w:r>
    </w:p>
    <w:p w14:paraId="38A9B6CE" w14:textId="34DA68D6" w:rsidR="008B506E" w:rsidRPr="000C35B5" w:rsidRDefault="008B506E" w:rsidP="000C3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35B5">
        <w:rPr>
          <w:rFonts w:ascii="Times New Roman" w:hAnsi="Times New Roman" w:cs="Times New Roman"/>
          <w:color w:val="000000"/>
          <w:sz w:val="24"/>
          <w:szCs w:val="24"/>
        </w:rPr>
        <w:t>Z usług asystenta osobistego mogą skorzystać osoby, które mają długotrwale (min. 1 rok) naruszoną sprawność fizyczną, psychiczną, intelektualną lub w zakresie zmysłów.</w:t>
      </w:r>
    </w:p>
    <w:p w14:paraId="35BF51DE" w14:textId="3558BE70" w:rsidR="003C7C04" w:rsidRPr="000C35B5" w:rsidRDefault="003C7C04" w:rsidP="000C3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C35B5">
        <w:rPr>
          <w:rFonts w:ascii="Times New Roman" w:hAnsi="Times New Roman" w:cs="Times New Roman"/>
          <w:color w:val="000000"/>
          <w:sz w:val="24"/>
          <w:szCs w:val="24"/>
        </w:rPr>
        <w:t xml:space="preserve">Przed rozpoczęciem usług </w:t>
      </w:r>
      <w:r w:rsidR="00997C5F">
        <w:rPr>
          <w:rFonts w:ascii="Times New Roman" w:hAnsi="Times New Roman" w:cs="Times New Roman"/>
          <w:color w:val="000000"/>
          <w:sz w:val="24"/>
          <w:szCs w:val="24"/>
        </w:rPr>
        <w:t xml:space="preserve">asystencji osobistej </w:t>
      </w:r>
      <w:r w:rsidRPr="000C35B5">
        <w:rPr>
          <w:rFonts w:ascii="Times New Roman" w:hAnsi="Times New Roman" w:cs="Times New Roman"/>
          <w:color w:val="000000"/>
          <w:sz w:val="24"/>
          <w:szCs w:val="24"/>
        </w:rPr>
        <w:t>zostanie opracowany Indywidualny Plan Działania (IPD) (2h/osoba) mający na celu określenie celu pracy z osobą niepełnosprawną oraz zadań wspierająco – aktywizujących, działań krótko i długoterminowych do realizacji w okresie świadczenia usług asystencji osobistej. Na zakończenie Projektu odbędzie się drugie spotkanie z Doradcą mające na celu sprawdzenie efektów usług asystencji osobistej (2h/osobę).</w:t>
      </w:r>
      <w:r w:rsidR="00D91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EA5DE5" w14:textId="43CDBE56" w:rsidR="000B4814" w:rsidRDefault="00D91099" w:rsidP="000C35B5">
      <w:pPr>
        <w:pStyle w:val="Default"/>
        <w:numPr>
          <w:ilvl w:val="0"/>
          <w:numId w:val="15"/>
        </w:numPr>
        <w:spacing w:after="14" w:line="276" w:lineRule="auto"/>
        <w:rPr>
          <w:bCs/>
        </w:rPr>
      </w:pPr>
      <w:r>
        <w:t>Usługi</w:t>
      </w:r>
      <w:r w:rsidR="000B4814">
        <w:t xml:space="preserve"> realizowane będą zgodnie z potrzebami uczestnika Programu. </w:t>
      </w:r>
      <w:r w:rsidR="000B4814">
        <w:rPr>
          <w:bCs/>
        </w:rPr>
        <w:t xml:space="preserve">Limit godzin usług asystenckich przypadających </w:t>
      </w:r>
      <w:r w:rsidR="00997C5F">
        <w:rPr>
          <w:bCs/>
        </w:rPr>
        <w:t>na jednego uczestnika wynosi max.</w:t>
      </w:r>
      <w:r w:rsidR="00400CB1">
        <w:rPr>
          <w:bCs/>
        </w:rPr>
        <w:t xml:space="preserve"> 385 godzin na czas trwania całego projektu.</w:t>
      </w:r>
      <w:r>
        <w:rPr>
          <w:bCs/>
        </w:rPr>
        <w:t xml:space="preserve"> </w:t>
      </w:r>
    </w:p>
    <w:p w14:paraId="2A1C8127" w14:textId="6D1DC80D" w:rsidR="000B4814" w:rsidRDefault="000B4814" w:rsidP="000C35B5">
      <w:pPr>
        <w:pStyle w:val="Default"/>
        <w:numPr>
          <w:ilvl w:val="0"/>
          <w:numId w:val="15"/>
        </w:numPr>
        <w:spacing w:after="14" w:line="276" w:lineRule="auto"/>
      </w:pPr>
      <w:r>
        <w:t xml:space="preserve">Program ma także zapewniać: </w:t>
      </w:r>
    </w:p>
    <w:p w14:paraId="229377EE" w14:textId="77777777" w:rsidR="000B4814" w:rsidRDefault="000B4814" w:rsidP="000B4814">
      <w:pPr>
        <w:pStyle w:val="Default"/>
        <w:spacing w:after="14" w:line="276" w:lineRule="auto"/>
      </w:pPr>
      <w:r>
        <w:t xml:space="preserve">1) zwiększenie możliwości skorzystania przez osoby niepełnosprawne z pomocy asystenta przy wykonywaniu codziennych czynności oraz funkcjonowaniu w życiu społecznym; </w:t>
      </w:r>
    </w:p>
    <w:p w14:paraId="0E6CB93C" w14:textId="77777777" w:rsidR="000B4814" w:rsidRDefault="000B4814" w:rsidP="000B4814">
      <w:pPr>
        <w:pStyle w:val="Default"/>
        <w:spacing w:after="14" w:line="276" w:lineRule="auto"/>
      </w:pPr>
      <w:r>
        <w:t xml:space="preserve">2) ograniczenie skutków niepełnosprawności oraz stymulowanie osoby niepełnosprawnej do podejmowania aktywności i umożliwienie realizowania prawa do niezależnego życia; </w:t>
      </w:r>
    </w:p>
    <w:p w14:paraId="7C0AE91E" w14:textId="77777777" w:rsidR="000B4814" w:rsidRDefault="000B4814" w:rsidP="000B4814">
      <w:pPr>
        <w:pStyle w:val="Default"/>
        <w:spacing w:after="14" w:line="276" w:lineRule="auto"/>
      </w:pPr>
      <w:r>
        <w:t xml:space="preserve">3) przeciwdziałanie dyskryminacji ze względu na niepełnosprawność oraz wykluczeniu społecznemu osób niepełnosprawnych poprzez umożliwienie osobom niepełnosprawnym uczestnictwa w życiu lokalnej społeczności np. udział w wydarzeniach społecznych, kulturalnych, rozrywkowych, edukacyjnych, sportowych czy też rehabilitacyjnych; </w:t>
      </w:r>
    </w:p>
    <w:p w14:paraId="499E1830" w14:textId="77777777" w:rsidR="000B4814" w:rsidRDefault="000B4814" w:rsidP="000B4814">
      <w:pPr>
        <w:pStyle w:val="Default"/>
        <w:spacing w:after="14" w:line="276" w:lineRule="auto"/>
        <w:rPr>
          <w:bCs/>
        </w:rPr>
      </w:pPr>
      <w:r>
        <w:t>4) zwiększenie wsparcia świadczonego przez asystentów ucznia ze specjalnymi potrzebami edukacyjnymi (ASPE) w zakresie wsparcia dla uczniów z niepełnosprawnościami także w innych wymiarach życia i funkcjonowania społecznego.</w:t>
      </w:r>
    </w:p>
    <w:p w14:paraId="13CD9492" w14:textId="41B9AA98" w:rsidR="00D91099" w:rsidRDefault="00D91099" w:rsidP="000C35B5">
      <w:pPr>
        <w:pStyle w:val="Default"/>
        <w:numPr>
          <w:ilvl w:val="0"/>
          <w:numId w:val="15"/>
        </w:numPr>
        <w:spacing w:line="276" w:lineRule="auto"/>
        <w:rPr>
          <w:b/>
        </w:rPr>
      </w:pPr>
      <w:r>
        <w:lastRenderedPageBreak/>
        <w:t>OWIS nie ponosi odpowiedzialności za ewentualne szkody powstałe podczas świadczenia usług, wynikające z działania innych osób niż asystenta osoby niepełnosprawnej.</w:t>
      </w:r>
    </w:p>
    <w:p w14:paraId="5112BFAE" w14:textId="3A23166F" w:rsidR="000B4814" w:rsidRDefault="000B4814" w:rsidP="000C35B5">
      <w:pPr>
        <w:pStyle w:val="Default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t>Usługi asystenckie realiz</w:t>
      </w:r>
      <w:r w:rsidR="00675413">
        <w:rPr>
          <w:b/>
        </w:rPr>
        <w:t>owane w ramach Projektu s</w:t>
      </w:r>
      <w:r w:rsidR="00400CB1">
        <w:rPr>
          <w:b/>
        </w:rPr>
        <w:t xml:space="preserve">ą </w:t>
      </w:r>
      <w:r>
        <w:rPr>
          <w:b/>
        </w:rPr>
        <w:t>odpłatne</w:t>
      </w:r>
      <w:r w:rsidR="00400CB1">
        <w:rPr>
          <w:b/>
        </w:rPr>
        <w:t xml:space="preserve"> w wysokości </w:t>
      </w:r>
      <w:r w:rsidR="00400CB1" w:rsidRPr="00400CB1">
        <w:rPr>
          <w:b/>
          <w:u w:val="single"/>
        </w:rPr>
        <w:t>2</w:t>
      </w:r>
      <w:r w:rsidR="00675413">
        <w:rPr>
          <w:b/>
          <w:u w:val="single"/>
        </w:rPr>
        <w:t xml:space="preserve">,00 </w:t>
      </w:r>
      <w:r w:rsidR="00400CB1" w:rsidRPr="00400CB1">
        <w:rPr>
          <w:b/>
          <w:u w:val="single"/>
        </w:rPr>
        <w:t xml:space="preserve">zł </w:t>
      </w:r>
      <w:r w:rsidR="00675413" w:rsidRPr="00675413">
        <w:rPr>
          <w:b/>
        </w:rPr>
        <w:t xml:space="preserve">(słownie: dwa złote 00 groszy) </w:t>
      </w:r>
      <w:r w:rsidR="00400CB1">
        <w:rPr>
          <w:b/>
        </w:rPr>
        <w:t>za każdą godzinę usług asystenta.</w:t>
      </w:r>
    </w:p>
    <w:p w14:paraId="267FEFB1" w14:textId="5C9DD797" w:rsidR="000D3FB4" w:rsidRDefault="000D3FB4" w:rsidP="000C35B5">
      <w:pPr>
        <w:pStyle w:val="Default"/>
        <w:numPr>
          <w:ilvl w:val="0"/>
          <w:numId w:val="15"/>
        </w:numPr>
        <w:spacing w:line="276" w:lineRule="auto"/>
        <w:rPr>
          <w:b/>
        </w:rPr>
      </w:pPr>
      <w:r>
        <w:t>Wszelkie dodatkowe koszty związane z wykonaniem usługi asystencji osobistej (np. bilety wstępu do kin, muzeów, teatrów oraz wszelkie przejazdy komunikacja miejska lub taksówką) pokrywa Uczestnik Projektu.</w:t>
      </w:r>
    </w:p>
    <w:p w14:paraId="575052AC" w14:textId="77777777" w:rsidR="000B4814" w:rsidRDefault="000B4814" w:rsidP="000B4814">
      <w:pPr>
        <w:pStyle w:val="Default"/>
        <w:spacing w:line="276" w:lineRule="auto"/>
        <w:rPr>
          <w:b/>
        </w:rPr>
      </w:pPr>
    </w:p>
    <w:p w14:paraId="3F806FDE" w14:textId="77777777" w:rsidR="000B4814" w:rsidRDefault="000B4814" w:rsidP="000B4814">
      <w:pPr>
        <w:pStyle w:val="Default"/>
        <w:spacing w:line="276" w:lineRule="auto"/>
        <w:rPr>
          <w:b/>
        </w:rPr>
      </w:pPr>
    </w:p>
    <w:p w14:paraId="3D507A41" w14:textId="77777777" w:rsidR="000B4814" w:rsidRDefault="000B4814" w:rsidP="000B4814">
      <w:pPr>
        <w:pStyle w:val="Default"/>
        <w:spacing w:line="276" w:lineRule="auto"/>
        <w:jc w:val="center"/>
      </w:pPr>
      <w:r>
        <w:rPr>
          <w:b/>
          <w:bCs/>
        </w:rPr>
        <w:t>§ 2</w:t>
      </w:r>
    </w:p>
    <w:p w14:paraId="536EEAF3" w14:textId="77777777" w:rsidR="000B4814" w:rsidRDefault="000B4814" w:rsidP="000B4814">
      <w:pPr>
        <w:pStyle w:val="Default"/>
        <w:spacing w:line="276" w:lineRule="auto"/>
        <w:jc w:val="center"/>
      </w:pPr>
      <w:r>
        <w:rPr>
          <w:b/>
          <w:bCs/>
        </w:rPr>
        <w:t>UCZESTNICTWO W PROGRAMIE</w:t>
      </w:r>
    </w:p>
    <w:p w14:paraId="61385639" w14:textId="12981130" w:rsidR="000B4814" w:rsidRDefault="000B4814" w:rsidP="008B506E">
      <w:pPr>
        <w:pStyle w:val="Default"/>
        <w:numPr>
          <w:ilvl w:val="0"/>
          <w:numId w:val="13"/>
        </w:numPr>
        <w:spacing w:line="276" w:lineRule="auto"/>
      </w:pPr>
      <w:r>
        <w:t xml:space="preserve">Uczestnikami programu mogą być: </w:t>
      </w:r>
    </w:p>
    <w:p w14:paraId="4950C2C4" w14:textId="5C294235" w:rsidR="000B4814" w:rsidRDefault="00400CB1" w:rsidP="000B4814">
      <w:pPr>
        <w:pStyle w:val="Default"/>
        <w:spacing w:line="276" w:lineRule="auto"/>
      </w:pPr>
      <w:r>
        <w:rPr>
          <w:b/>
          <w:bCs/>
        </w:rPr>
        <w:t>- dzieci do 18</w:t>
      </w:r>
      <w:r w:rsidR="000B4814">
        <w:rPr>
          <w:b/>
          <w:bCs/>
        </w:rPr>
        <w:t xml:space="preserve"> roku życia </w:t>
      </w:r>
      <w:r w:rsidR="000B4814">
        <w:rPr>
          <w:bCs/>
        </w:rPr>
        <w:t>z orzeczeniem o niepełnosprawności</w:t>
      </w:r>
      <w:r>
        <w:rPr>
          <w:bCs/>
        </w:rPr>
        <w:t>,</w:t>
      </w:r>
      <w:r w:rsidR="000B4814">
        <w:rPr>
          <w:bCs/>
        </w:rPr>
        <w:t xml:space="preserve"> </w:t>
      </w:r>
    </w:p>
    <w:p w14:paraId="3A4CAEEC" w14:textId="77777777" w:rsidR="000B4814" w:rsidRDefault="000B4814" w:rsidP="000B4814">
      <w:pPr>
        <w:pStyle w:val="Default"/>
        <w:spacing w:line="276" w:lineRule="auto"/>
      </w:pPr>
      <w:r>
        <w:rPr>
          <w:b/>
          <w:bCs/>
        </w:rPr>
        <w:t xml:space="preserve">- osoby niepełnosprawne posiadające orzeczenie o znacznym lub umiarkowanym stopniu niepełnosprawności </w:t>
      </w:r>
      <w:r>
        <w:rPr>
          <w:bCs/>
        </w:rPr>
        <w:t xml:space="preserve">wydane na podstawie ustawy z dnia 27 sierpnia 1997 r. o rehabilitacji zawodowej i społecznej oraz zatrudnianiu osób niepełnosprawnych (Dz. U. z 2020 r. poz. 426,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albo orzeczenie równoważne do wyżej wymienionych; </w:t>
      </w:r>
    </w:p>
    <w:p w14:paraId="2ADF65C8" w14:textId="77777777" w:rsidR="000B4814" w:rsidRDefault="000B4814" w:rsidP="000B4814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zamieszkujące na terenie miasta Jaworzna, woj. śląskie. </w:t>
      </w:r>
    </w:p>
    <w:p w14:paraId="2B8C0992" w14:textId="52C3E61B" w:rsidR="008B506E" w:rsidRPr="004975E4" w:rsidRDefault="008B506E" w:rsidP="004975E4">
      <w:pPr>
        <w:pStyle w:val="Akapitzlist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B506E">
        <w:rPr>
          <w:rFonts w:ascii="Times New Roman" w:hAnsi="Times New Roman" w:cs="Times New Roman"/>
          <w:b/>
          <w:sz w:val="24"/>
          <w:szCs w:val="24"/>
        </w:rPr>
        <w:t xml:space="preserve"> trakcie trwania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nie można korzystać</w:t>
      </w:r>
      <w:r w:rsidRPr="008B506E">
        <w:rPr>
          <w:rFonts w:ascii="Times New Roman" w:hAnsi="Times New Roman" w:cs="Times New Roman"/>
          <w:b/>
          <w:sz w:val="24"/>
          <w:szCs w:val="24"/>
        </w:rPr>
        <w:t xml:space="preserve"> z takiej samej formy wsparcia w ramach kilku równocześnie realizowanych projektów.</w:t>
      </w:r>
    </w:p>
    <w:p w14:paraId="463917AA" w14:textId="405F6ABB" w:rsidR="000B4814" w:rsidRPr="004975E4" w:rsidRDefault="000B4814" w:rsidP="000B4814">
      <w:pPr>
        <w:pStyle w:val="Default"/>
        <w:spacing w:line="276" w:lineRule="auto"/>
        <w:rPr>
          <w:bCs/>
        </w:rPr>
      </w:pPr>
      <w:r>
        <w:rPr>
          <w:bCs/>
        </w:rPr>
        <w:t xml:space="preserve"> </w:t>
      </w:r>
    </w:p>
    <w:p w14:paraId="174DA263" w14:textId="77777777" w:rsidR="000B4814" w:rsidRDefault="000B4814" w:rsidP="000B4814">
      <w:pPr>
        <w:pStyle w:val="Default"/>
        <w:spacing w:line="276" w:lineRule="auto"/>
        <w:jc w:val="center"/>
      </w:pPr>
      <w:r>
        <w:rPr>
          <w:b/>
          <w:bCs/>
        </w:rPr>
        <w:t>§ 3</w:t>
      </w:r>
    </w:p>
    <w:p w14:paraId="185B6A56" w14:textId="77777777" w:rsidR="000B4814" w:rsidRDefault="000B4814" w:rsidP="000B4814">
      <w:pPr>
        <w:pStyle w:val="Default"/>
        <w:spacing w:line="276" w:lineRule="auto"/>
        <w:jc w:val="center"/>
      </w:pPr>
      <w:r>
        <w:rPr>
          <w:b/>
          <w:bCs/>
        </w:rPr>
        <w:t>ZGŁOSZENIE UDZIAŁU W PROGRAMIE</w:t>
      </w:r>
    </w:p>
    <w:p w14:paraId="060B2BD4" w14:textId="3959914F" w:rsidR="000B4814" w:rsidRDefault="000B4814" w:rsidP="000C35B5">
      <w:pPr>
        <w:pStyle w:val="Default"/>
        <w:numPr>
          <w:ilvl w:val="0"/>
          <w:numId w:val="21"/>
        </w:numPr>
        <w:spacing w:after="5" w:line="276" w:lineRule="auto"/>
      </w:pPr>
      <w:r>
        <w:t xml:space="preserve">W celu zgłoszenia udziału w Programie należy: </w:t>
      </w:r>
    </w:p>
    <w:p w14:paraId="015015AA" w14:textId="77777777" w:rsidR="00E32A65" w:rsidRDefault="000B4814" w:rsidP="000B4814">
      <w:pPr>
        <w:pStyle w:val="Default"/>
        <w:spacing w:after="5" w:line="276" w:lineRule="auto"/>
      </w:pPr>
      <w:r>
        <w:t xml:space="preserve">- wypełnić kartę zgłoszeniową (do pobrania na stronie </w:t>
      </w:r>
      <w:hyperlink r:id="rId8" w:history="1">
        <w:r>
          <w:rPr>
            <w:rStyle w:val="Hipercze"/>
          </w:rPr>
          <w:t>www.owis.pl</w:t>
        </w:r>
      </w:hyperlink>
      <w:r w:rsidR="00400CB1">
        <w:t xml:space="preserve"> bądź w biurze projekt</w:t>
      </w:r>
      <w:r w:rsidR="00E32A65">
        <w:t>u);</w:t>
      </w:r>
    </w:p>
    <w:p w14:paraId="759D1B89" w14:textId="7CA7B71A" w:rsidR="000B4814" w:rsidRDefault="00E32A65" w:rsidP="000B4814">
      <w:pPr>
        <w:pStyle w:val="Default"/>
        <w:spacing w:after="5" w:line="276" w:lineRule="auto"/>
      </w:pPr>
      <w:r>
        <w:t>-</w:t>
      </w:r>
      <w:r w:rsidR="00997C5F">
        <w:t xml:space="preserve"> złożyć podpisaną klauzulę RODO oraz oświadczenie o wyrażeniu zgody na przetwarzanie danych osobowych;</w:t>
      </w:r>
    </w:p>
    <w:p w14:paraId="27364777" w14:textId="53952553" w:rsidR="000B4814" w:rsidRDefault="000B4814" w:rsidP="000B4814">
      <w:pPr>
        <w:pStyle w:val="Default"/>
        <w:spacing w:line="276" w:lineRule="auto"/>
      </w:pPr>
      <w:r>
        <w:t>- złożyć podpisaną kartę zgłoszeniową wraz z</w:t>
      </w:r>
      <w:r w:rsidR="00675413">
        <w:t xml:space="preserve"> kserokopią</w:t>
      </w:r>
      <w:r>
        <w:t xml:space="preserve"> </w:t>
      </w:r>
      <w:r w:rsidR="00675413">
        <w:t>dokumentu</w:t>
      </w:r>
      <w:r>
        <w:t xml:space="preserve"> </w:t>
      </w:r>
      <w:r w:rsidR="00675413">
        <w:t xml:space="preserve">(potwierdzonym za zgodność z oryginałem przez Realizatora Projektu) </w:t>
      </w:r>
      <w:r>
        <w:t xml:space="preserve">potwierdzającym orzeczenie o stopniu niepełnosprawności w biurze stowarzyszenia Ośrodek Wspierania Inicjatyw Społecznych - ul. Grunwaldzka 235, 43-600 Jaworzno, e-mail: </w:t>
      </w:r>
      <w:hyperlink r:id="rId9" w:history="1">
        <w:r>
          <w:rPr>
            <w:rStyle w:val="Hipercze"/>
          </w:rPr>
          <w:t>owis@interia.eu</w:t>
        </w:r>
      </w:hyperlink>
      <w:r>
        <w:t>, tel. 793 991 321, w godzinach 09.00-14.00, od poniedziałku do piątku.</w:t>
      </w:r>
      <w:r>
        <w:rPr>
          <w:b/>
          <w:bCs/>
        </w:rPr>
        <w:t xml:space="preserve"> </w:t>
      </w:r>
    </w:p>
    <w:p w14:paraId="68605AE6" w14:textId="1C5B1A08" w:rsidR="000B4814" w:rsidRDefault="000B4814" w:rsidP="000C35B5">
      <w:pPr>
        <w:pStyle w:val="Default"/>
        <w:numPr>
          <w:ilvl w:val="0"/>
          <w:numId w:val="21"/>
        </w:numPr>
        <w:spacing w:after="7" w:line="276" w:lineRule="auto"/>
      </w:pPr>
      <w:r>
        <w:t>Pierwszeństwo udziału w Programie mają osoby wymagające wysokiego poziomu wsparcia, w tym osoby z niepełnosprawnościami sprzężonymi i trudnościami związanymi z mobilnością i komunikacją. Wsparcie przyznawane będzie</w:t>
      </w:r>
      <w:r w:rsidR="00400CB1">
        <w:t xml:space="preserve"> do wyczerpania miejsc w projekci</w:t>
      </w:r>
      <w:r>
        <w:t>e.</w:t>
      </w:r>
    </w:p>
    <w:p w14:paraId="538C0C02" w14:textId="3FC727C3" w:rsidR="000B4814" w:rsidRDefault="000B4814" w:rsidP="000C35B5">
      <w:pPr>
        <w:pStyle w:val="Default"/>
        <w:numPr>
          <w:ilvl w:val="0"/>
          <w:numId w:val="21"/>
        </w:numPr>
        <w:spacing w:after="7" w:line="276" w:lineRule="auto"/>
      </w:pPr>
      <w:r>
        <w:t xml:space="preserve">Pozostałe osoby wpisane zostaną na listę rezerwową, według kolejności zgłoszeń. </w:t>
      </w:r>
    </w:p>
    <w:p w14:paraId="5841599A" w14:textId="6C16F076" w:rsidR="000B4814" w:rsidRDefault="000B4814" w:rsidP="000C35B5">
      <w:pPr>
        <w:pStyle w:val="Default"/>
        <w:numPr>
          <w:ilvl w:val="0"/>
          <w:numId w:val="21"/>
        </w:numPr>
        <w:spacing w:after="7" w:line="276" w:lineRule="auto"/>
      </w:pPr>
      <w:r>
        <w:t xml:space="preserve">W przypadku </w:t>
      </w:r>
      <w:r w:rsidR="00400CB1">
        <w:t>zwolnienia się miejsc w projekci</w:t>
      </w:r>
      <w:r>
        <w:t>e lub niewykorzystania w c</w:t>
      </w:r>
      <w:r w:rsidR="00400CB1">
        <w:t>ałości przez uczestników projekt</w:t>
      </w:r>
      <w:r>
        <w:t>u limitu godzin przypada</w:t>
      </w:r>
      <w:r w:rsidR="00400CB1">
        <w:t>jących na jedną osobę w projekci</w:t>
      </w:r>
      <w:r>
        <w:t>e zapro</w:t>
      </w:r>
      <w:r w:rsidR="00400CB1">
        <w:t>szone do udziału w projekci</w:t>
      </w:r>
      <w:r>
        <w:t xml:space="preserve">e zostaną osoby z listy rezerwowej.  </w:t>
      </w:r>
    </w:p>
    <w:p w14:paraId="5E173BE4" w14:textId="77777777" w:rsidR="000B4814" w:rsidRDefault="000B4814" w:rsidP="000B4814">
      <w:pPr>
        <w:rPr>
          <w:rStyle w:val="Hipercze"/>
          <w:sz w:val="24"/>
          <w:szCs w:val="24"/>
        </w:rPr>
      </w:pPr>
    </w:p>
    <w:p w14:paraId="3C617697" w14:textId="77777777" w:rsidR="000B4814" w:rsidRDefault="000B4814" w:rsidP="000B4814">
      <w:pPr>
        <w:pStyle w:val="Default"/>
        <w:spacing w:line="276" w:lineRule="auto"/>
        <w:jc w:val="center"/>
      </w:pPr>
      <w:r>
        <w:rPr>
          <w:b/>
          <w:bCs/>
        </w:rPr>
        <w:t>§ 4</w:t>
      </w:r>
    </w:p>
    <w:p w14:paraId="020F53C1" w14:textId="77777777" w:rsidR="000B4814" w:rsidRDefault="000B4814" w:rsidP="000B4814">
      <w:pPr>
        <w:pStyle w:val="Default"/>
        <w:spacing w:line="276" w:lineRule="auto"/>
        <w:jc w:val="center"/>
        <w:rPr>
          <w:b/>
        </w:rPr>
      </w:pPr>
      <w:r>
        <w:rPr>
          <w:b/>
        </w:rPr>
        <w:t>ZAKRES I SPOSÓB REALIZACJI USŁUGI</w:t>
      </w:r>
    </w:p>
    <w:p w14:paraId="210CBEE0" w14:textId="43F863CB" w:rsidR="000B4814" w:rsidRDefault="000B4814" w:rsidP="000C35B5">
      <w:pPr>
        <w:pStyle w:val="Default"/>
        <w:numPr>
          <w:ilvl w:val="0"/>
          <w:numId w:val="23"/>
        </w:numPr>
        <w:spacing w:line="276" w:lineRule="auto"/>
      </w:pPr>
      <w:r>
        <w:lastRenderedPageBreak/>
        <w:t xml:space="preserve">Usługi asystenta w szczególności mogą polegać na pomocy asystenta w: </w:t>
      </w:r>
    </w:p>
    <w:p w14:paraId="01034DDB" w14:textId="77777777" w:rsidR="000B4814" w:rsidRDefault="000B4814" w:rsidP="000B4814">
      <w:pPr>
        <w:pStyle w:val="Default"/>
        <w:spacing w:line="276" w:lineRule="auto"/>
      </w:pPr>
      <w:r>
        <w:t xml:space="preserve">a) wyjściu, powrocie oraz/lub dojazdach w wybrane przez uczestnika Programu miejsce (np. dom, praca, placówki oświatowe i szkoleniowe, świątynie, placówki służby zdrowia i rehabilitacyjne, gabinety lekarskie i terapeutyczne, urzędy, znajomi, rodzina, instytucje finansowe, wydarzenia kulturalne/ rozrywkowe/społeczne/sportowe), </w:t>
      </w:r>
    </w:p>
    <w:p w14:paraId="76CE70B2" w14:textId="77777777" w:rsidR="000B4814" w:rsidRDefault="000B4814" w:rsidP="000B4814">
      <w:pPr>
        <w:pStyle w:val="Default"/>
        <w:spacing w:line="276" w:lineRule="auto"/>
      </w:pPr>
      <w:r>
        <w:t xml:space="preserve">b) zakupach, z zastrzeżeniem aktywnego udziału uczestnika Programu przy ich realizacji, </w:t>
      </w:r>
    </w:p>
    <w:p w14:paraId="68C647F6" w14:textId="77777777" w:rsidR="000B4814" w:rsidRDefault="000B4814" w:rsidP="000B4814">
      <w:pPr>
        <w:pStyle w:val="Default"/>
        <w:spacing w:line="276" w:lineRule="auto"/>
      </w:pPr>
      <w:r>
        <w:t xml:space="preserve">c) załatwianiu spraw urzędowych, </w:t>
      </w:r>
    </w:p>
    <w:p w14:paraId="19C391F2" w14:textId="77777777" w:rsidR="000B4814" w:rsidRDefault="000B4814" w:rsidP="000B4814">
      <w:pPr>
        <w:pStyle w:val="Default"/>
        <w:spacing w:line="276" w:lineRule="auto"/>
      </w:pPr>
      <w:r>
        <w:t xml:space="preserve">d) nawiązaniu kontaktu/współpracy z różnego rodzaju organizacjami, </w:t>
      </w:r>
    </w:p>
    <w:p w14:paraId="7EC2A1C4" w14:textId="77777777" w:rsidR="000B4814" w:rsidRDefault="000B4814" w:rsidP="000B4814">
      <w:pPr>
        <w:pStyle w:val="Default"/>
        <w:spacing w:line="276" w:lineRule="auto"/>
      </w:pPr>
      <w:r>
        <w:t xml:space="preserve">e) korzystaniu z dóbr kultury (np. muzeum, teatr, kino, galerie sztuki, wystawy), </w:t>
      </w:r>
    </w:p>
    <w:p w14:paraId="0BC4C688" w14:textId="77777777" w:rsidR="000B4814" w:rsidRDefault="000B4814" w:rsidP="000B4814">
      <w:pPr>
        <w:pStyle w:val="Default"/>
        <w:spacing w:line="276" w:lineRule="auto"/>
      </w:pPr>
      <w:r>
        <w:t xml:space="preserve">f) wykonywaniu czynności dnia codziennego – w tym przez dzieci z orzeczeniem o niepełnosprawności – także w zaprowadzaniu i przyprowadzaniu ich do/z placówki oświatowej) . </w:t>
      </w:r>
    </w:p>
    <w:p w14:paraId="1700F94B" w14:textId="6A3E554C" w:rsidR="000B4814" w:rsidRDefault="000B4814" w:rsidP="000C35B5">
      <w:pPr>
        <w:pStyle w:val="Default"/>
        <w:numPr>
          <w:ilvl w:val="0"/>
          <w:numId w:val="23"/>
        </w:numPr>
        <w:spacing w:line="276" w:lineRule="auto"/>
      </w:pPr>
      <w:r>
        <w:t xml:space="preserve">W godzinach realizacji usług asystenta nie mogą być świadczone usługi opiekuńcze lub specjalistyczne usługi opiekuńcze, o których mowa w ustawie z dnia 12 marca 2004 r. o pomocy społecznej (Dz. U. z 2019 r. poz. 1507, z </w:t>
      </w:r>
      <w:proofErr w:type="spellStart"/>
      <w:r>
        <w:t>późn</w:t>
      </w:r>
      <w:proofErr w:type="spellEnd"/>
      <w:r>
        <w:t>. zm.), usługi finansowane w r</w:t>
      </w:r>
      <w:r w:rsidR="00400CB1">
        <w:t>amach Państwowego Funduszu Rehabilitacji Osób Niepełnosprawnych</w:t>
      </w:r>
      <w:r>
        <w:t xml:space="preserve"> lub usługi obejmujące analogiczne wsparcie, o którym mowa w ust. 7, finansowane z innych źródeł. </w:t>
      </w:r>
    </w:p>
    <w:p w14:paraId="0BE42436" w14:textId="3AD53244" w:rsidR="000B4814" w:rsidRDefault="000B4814" w:rsidP="000B4814">
      <w:pPr>
        <w:pStyle w:val="Default"/>
        <w:numPr>
          <w:ilvl w:val="0"/>
          <w:numId w:val="23"/>
        </w:numPr>
        <w:spacing w:line="276" w:lineRule="auto"/>
      </w:pPr>
      <w:r>
        <w:t xml:space="preserve">Realizacja usługi jest niemożliwa w sytuacjach: </w:t>
      </w:r>
    </w:p>
    <w:p w14:paraId="4A4DDCB2" w14:textId="63EA25D8" w:rsidR="000B4814" w:rsidRDefault="000B4814" w:rsidP="000B4814">
      <w:pPr>
        <w:pStyle w:val="Default"/>
        <w:spacing w:line="276" w:lineRule="auto"/>
      </w:pPr>
      <w:r>
        <w:t>a) zagraża</w:t>
      </w:r>
      <w:r w:rsidR="00E32A65">
        <w:t>jących życiu lub zdrowiu Uczestnika Projektu</w:t>
      </w:r>
      <w:r>
        <w:t xml:space="preserve">, asystenta lub osób trzecich, </w:t>
      </w:r>
    </w:p>
    <w:p w14:paraId="28187188" w14:textId="77777777" w:rsidR="000B4814" w:rsidRDefault="000B4814" w:rsidP="000B4814">
      <w:pPr>
        <w:pStyle w:val="Default"/>
        <w:spacing w:line="276" w:lineRule="auto"/>
      </w:pPr>
      <w:r>
        <w:t xml:space="preserve">b) w których okoliczności wskazują na możliwość wywołania szkody osobom trzecim lub łamania przepisów prawa, </w:t>
      </w:r>
    </w:p>
    <w:p w14:paraId="4CC83237" w14:textId="77777777" w:rsidR="000B4814" w:rsidRDefault="000B4814" w:rsidP="000B4814">
      <w:pPr>
        <w:pStyle w:val="Default"/>
        <w:spacing w:line="276" w:lineRule="auto"/>
      </w:pPr>
      <w:r>
        <w:t xml:space="preserve">c) o ile są usługami wyłącznie o charakterze pielęgnacyjnym lub higienicznym. </w:t>
      </w:r>
    </w:p>
    <w:p w14:paraId="373B5095" w14:textId="77777777" w:rsidR="000B4814" w:rsidRDefault="000B4814" w:rsidP="000B4814">
      <w:pPr>
        <w:pStyle w:val="Default"/>
        <w:spacing w:line="276" w:lineRule="auto"/>
      </w:pPr>
      <w:r>
        <w:t xml:space="preserve">Usługa asystenta na terenie szkoły może być realizowana wyłącznie w przypadku, gdy szkoła nie zapewnia tej usługi. </w:t>
      </w:r>
    </w:p>
    <w:p w14:paraId="7DC194A9" w14:textId="6EF60025" w:rsidR="000B4814" w:rsidRDefault="000B4814" w:rsidP="000C35B5">
      <w:pPr>
        <w:pStyle w:val="Default"/>
        <w:numPr>
          <w:ilvl w:val="0"/>
          <w:numId w:val="23"/>
        </w:numPr>
        <w:spacing w:line="276" w:lineRule="auto"/>
      </w:pPr>
      <w:r>
        <w:t xml:space="preserve">W uzasadnionych przypadkach osoba niepełnosprawna przerywa usługę w trybie natychmiastowym, informując o tym niezwłocznie Koordynatora usługi. </w:t>
      </w:r>
    </w:p>
    <w:p w14:paraId="06710219" w14:textId="7FDB36E2" w:rsidR="000B4814" w:rsidRDefault="000B4814" w:rsidP="000C35B5">
      <w:pPr>
        <w:pStyle w:val="Default"/>
        <w:numPr>
          <w:ilvl w:val="0"/>
          <w:numId w:val="23"/>
        </w:numPr>
        <w:spacing w:line="276" w:lineRule="auto"/>
      </w:pPr>
      <w:r>
        <w:t>W sytuacjach bezpośredniego zagrożenia życia lub zdrowia</w:t>
      </w:r>
      <w:r w:rsidR="00E32A65">
        <w:t>, zarówno asystent, jak i Uczestnik Projektu</w:t>
      </w:r>
      <w:r>
        <w:t xml:space="preserve"> zobowiązani są w miarę swoich możliwości do niezwłocznego powiadomienia odpowiednich służb. </w:t>
      </w:r>
    </w:p>
    <w:p w14:paraId="521F13AB" w14:textId="65F65328" w:rsidR="000B4814" w:rsidRDefault="000B4814" w:rsidP="000C35B5">
      <w:pPr>
        <w:pStyle w:val="Default"/>
        <w:numPr>
          <w:ilvl w:val="0"/>
          <w:numId w:val="23"/>
        </w:numPr>
        <w:spacing w:line="276" w:lineRule="auto"/>
      </w:pPr>
      <w:r>
        <w:t>Godziny i dni świadczenia usług będą ustalane indy</w:t>
      </w:r>
      <w:r w:rsidR="00A425FC">
        <w:t>widualnie z Uczestnikiem Projekt</w:t>
      </w:r>
      <w:r w:rsidR="002314A0">
        <w:t>u oraz z Asystentem, z góry na każdy miesiąc</w:t>
      </w:r>
      <w:r>
        <w:t xml:space="preserve">  </w:t>
      </w:r>
    </w:p>
    <w:p w14:paraId="6C0D0761" w14:textId="7D0903C7" w:rsidR="00755855" w:rsidRDefault="000B4814" w:rsidP="000C35B5">
      <w:pPr>
        <w:pStyle w:val="Default"/>
        <w:numPr>
          <w:ilvl w:val="0"/>
          <w:numId w:val="23"/>
        </w:numPr>
        <w:spacing w:line="276" w:lineRule="auto"/>
      </w:pPr>
      <w:r>
        <w:t>Zmiana czasu i zakresu usługi wymaga każdorazowo ustalenia i potwierdzenia takiej możliwości z Koordyn</w:t>
      </w:r>
      <w:r w:rsidR="000D3FB4">
        <w:t>atorem usług.</w:t>
      </w:r>
    </w:p>
    <w:p w14:paraId="594333EE" w14:textId="01C37FD9" w:rsidR="00D91099" w:rsidRDefault="00D91099" w:rsidP="000C35B5">
      <w:pPr>
        <w:pStyle w:val="Default"/>
        <w:numPr>
          <w:ilvl w:val="0"/>
          <w:numId w:val="23"/>
        </w:numPr>
        <w:spacing w:line="276" w:lineRule="auto"/>
      </w:pPr>
      <w:r>
        <w:t>Usługi asystencji osobistej świadczone są 7 dni w tygodniu w godzinach 06.00 – 22.00.</w:t>
      </w:r>
    </w:p>
    <w:p w14:paraId="2E64A3A2" w14:textId="5552FD24" w:rsidR="000D3FB4" w:rsidRDefault="000D3FB4" w:rsidP="000C35B5">
      <w:pPr>
        <w:pStyle w:val="Default"/>
        <w:numPr>
          <w:ilvl w:val="0"/>
          <w:numId w:val="23"/>
        </w:numPr>
        <w:spacing w:line="276" w:lineRule="auto"/>
      </w:pPr>
      <w:r>
        <w:t>Usługi asystencji osobistej realizowane są przez asystentów zatrudnionych w OWIS zaakceptowanych/wskazanych przez Uczestnika Projektu.</w:t>
      </w:r>
    </w:p>
    <w:p w14:paraId="0340503E" w14:textId="62615EB2" w:rsidR="000D3FB4" w:rsidRDefault="000D3FB4" w:rsidP="000C35B5">
      <w:pPr>
        <w:pStyle w:val="Default"/>
        <w:numPr>
          <w:ilvl w:val="0"/>
          <w:numId w:val="23"/>
        </w:numPr>
        <w:spacing w:line="276" w:lineRule="auto"/>
      </w:pPr>
      <w:r>
        <w:t>Usługi asystencji osobistej realizowane są na zasadzie współdziałania osoby niepełnosprawnej i asystenta osoby niepełnosprawnej.</w:t>
      </w:r>
    </w:p>
    <w:p w14:paraId="4C7AC35B" w14:textId="61298A71" w:rsidR="000D3FB4" w:rsidRDefault="000D3FB4" w:rsidP="000C35B5">
      <w:pPr>
        <w:pStyle w:val="Default"/>
        <w:numPr>
          <w:ilvl w:val="0"/>
          <w:numId w:val="23"/>
        </w:numPr>
        <w:spacing w:line="276" w:lineRule="auto"/>
      </w:pPr>
      <w:r>
        <w:t>Usługa kończy się potwierdzeniem pracy asystenta osoby niepełnosprawnej przez złożenie podpisu przez Uczestnika Projektu na miesięcznej karcie realizacji usług (Załącznik nr 3 do Regulaminu).</w:t>
      </w:r>
    </w:p>
    <w:p w14:paraId="3FAA1825" w14:textId="0959A90E" w:rsidR="004975E4" w:rsidRDefault="004975E4" w:rsidP="000C35B5">
      <w:pPr>
        <w:pStyle w:val="Default"/>
        <w:numPr>
          <w:ilvl w:val="0"/>
          <w:numId w:val="23"/>
        </w:numPr>
        <w:spacing w:line="276" w:lineRule="auto"/>
      </w:pPr>
      <w:r>
        <w:t>W celu zapewnienia wysokiej jakości usług asystencji osobistej , wykonywane usługi podlegają kontroli i są monitorowane przez OWIS w Jaworznie. Monitoring realizowany jest bezpośrednio w miejscu realizacji usług asystencji osobistej, telefonicznie lub w inny uzgodniony i dogodny sposób dla Uczestnika Projektu.</w:t>
      </w:r>
    </w:p>
    <w:p w14:paraId="278E685E" w14:textId="47B9D841" w:rsidR="004975E4" w:rsidRDefault="004975E4" w:rsidP="000C35B5">
      <w:pPr>
        <w:pStyle w:val="Default"/>
        <w:numPr>
          <w:ilvl w:val="0"/>
          <w:numId w:val="23"/>
        </w:numPr>
        <w:spacing w:line="276" w:lineRule="auto"/>
      </w:pPr>
      <w:r>
        <w:lastRenderedPageBreak/>
        <w:t>Korzystanie z usług asystencji osobistej oznacza jednoczesne wyrażenie zgody przez Uczestnika Projektu na udzielenie OWIS w Jaworznie informacji służących kontroli i monitorowaniu jakości usług.</w:t>
      </w:r>
    </w:p>
    <w:p w14:paraId="4FB7341C" w14:textId="71E3BD4E" w:rsidR="004975E4" w:rsidRDefault="004975E4" w:rsidP="000C35B5">
      <w:pPr>
        <w:pStyle w:val="Default"/>
        <w:numPr>
          <w:ilvl w:val="0"/>
          <w:numId w:val="23"/>
        </w:numPr>
        <w:spacing w:line="276" w:lineRule="auto"/>
      </w:pPr>
      <w:r>
        <w:t>Uczestnik Projektu ma prawo zgłaszać uwagi, dotyczące zakresu i jakości usług asystencji osobistej do Koordynatora Usług.</w:t>
      </w:r>
    </w:p>
    <w:p w14:paraId="0776C156" w14:textId="202846BB" w:rsidR="004975E4" w:rsidRDefault="00CA0A82" w:rsidP="000C35B5">
      <w:pPr>
        <w:pStyle w:val="Default"/>
        <w:numPr>
          <w:ilvl w:val="0"/>
          <w:numId w:val="23"/>
        </w:numPr>
        <w:spacing w:line="276" w:lineRule="auto"/>
      </w:pPr>
      <w:r>
        <w:t>Osoba niepełnosprawna przystępując do Projektu wyraża zgodę na przetwarzanie swoich danych osobowych (załącznik nr 2 do regulaminu) dla potrzeb niezbędnych do realizacji Projektu pt. „Stawiam na samodzielność”.</w:t>
      </w:r>
    </w:p>
    <w:p w14:paraId="57558EEA" w14:textId="2E53CDF1" w:rsidR="000C35B5" w:rsidRDefault="000C35B5" w:rsidP="000C35B5">
      <w:pPr>
        <w:pStyle w:val="Default"/>
        <w:numPr>
          <w:ilvl w:val="0"/>
          <w:numId w:val="23"/>
        </w:numPr>
        <w:spacing w:line="276" w:lineRule="auto"/>
      </w:pPr>
      <w:r>
        <w:t>Zastrzega się prawo zmiany regulaminu.</w:t>
      </w:r>
    </w:p>
    <w:p w14:paraId="7B1B4E09" w14:textId="77777777" w:rsidR="00701090" w:rsidRDefault="00701090" w:rsidP="00701090">
      <w:pPr>
        <w:pStyle w:val="Default"/>
        <w:spacing w:line="276" w:lineRule="auto"/>
        <w:ind w:left="360"/>
      </w:pPr>
    </w:p>
    <w:p w14:paraId="618DAC79" w14:textId="77777777" w:rsidR="00701090" w:rsidRDefault="00701090" w:rsidP="00701090">
      <w:pPr>
        <w:pStyle w:val="Default"/>
        <w:spacing w:line="276" w:lineRule="auto"/>
        <w:ind w:left="360"/>
      </w:pPr>
    </w:p>
    <w:p w14:paraId="131E8BE1" w14:textId="71D7A4B6" w:rsidR="00701090" w:rsidRDefault="00701090" w:rsidP="00701090">
      <w:pPr>
        <w:pStyle w:val="Default"/>
        <w:spacing w:line="276" w:lineRule="auto"/>
        <w:ind w:left="360"/>
      </w:pPr>
      <w:r>
        <w:t>Załączniki:</w:t>
      </w:r>
    </w:p>
    <w:p w14:paraId="78D6BC58" w14:textId="6AE0A676" w:rsidR="00701090" w:rsidRDefault="00701090" w:rsidP="00701090">
      <w:pPr>
        <w:pStyle w:val="Default"/>
        <w:spacing w:line="276" w:lineRule="auto"/>
        <w:ind w:left="360"/>
      </w:pPr>
      <w:r>
        <w:t>Załącznik nr 1 – Karta Zgłoszenia do Projektu „Stawiam na samodzielność”</w:t>
      </w:r>
    </w:p>
    <w:p w14:paraId="475EE0AC" w14:textId="22B6BD44" w:rsidR="00701090" w:rsidRDefault="00701090" w:rsidP="00701090">
      <w:pPr>
        <w:pStyle w:val="Default"/>
        <w:spacing w:line="276" w:lineRule="auto"/>
        <w:ind w:left="360"/>
      </w:pPr>
      <w:r>
        <w:t>Załącznik nr 2 – Oświadczenia o wyrażeniu zgody na przetwarzanie danych osobowych</w:t>
      </w:r>
    </w:p>
    <w:p w14:paraId="0A220FF3" w14:textId="3233B503" w:rsidR="00D91099" w:rsidRDefault="00D91099" w:rsidP="00701090">
      <w:pPr>
        <w:pStyle w:val="Default"/>
        <w:spacing w:line="276" w:lineRule="auto"/>
        <w:ind w:left="360"/>
      </w:pPr>
      <w:r>
        <w:t xml:space="preserve">Załącznik nr 3 </w:t>
      </w:r>
      <w:r w:rsidR="000D3FB4">
        <w:t>–</w:t>
      </w:r>
      <w:r>
        <w:t xml:space="preserve"> </w:t>
      </w:r>
      <w:r w:rsidR="000D3FB4">
        <w:t>Miesięczna karta realizacji usług</w:t>
      </w:r>
    </w:p>
    <w:p w14:paraId="25E54840" w14:textId="77777777" w:rsidR="009C7D4F" w:rsidRPr="009C7D4F" w:rsidRDefault="009C7D4F" w:rsidP="009C7D4F">
      <w:pPr>
        <w:pStyle w:val="Default"/>
        <w:spacing w:line="276" w:lineRule="auto"/>
        <w:ind w:left="360"/>
        <w:rPr>
          <w:b/>
        </w:rPr>
      </w:pPr>
      <w:r>
        <w:t xml:space="preserve">Załącznik nr 4 - </w:t>
      </w:r>
      <w:r w:rsidRPr="009C7D4F">
        <w:t>Klauzula informacyjna RODO w ramach Projektu „Stawiam na samodzielność”</w:t>
      </w:r>
      <w:r w:rsidRPr="009C7D4F">
        <w:rPr>
          <w:b/>
        </w:rPr>
        <w:t xml:space="preserve"> </w:t>
      </w:r>
    </w:p>
    <w:p w14:paraId="2A9A1665" w14:textId="6D30D969" w:rsidR="009C7D4F" w:rsidRDefault="009C7D4F" w:rsidP="00701090">
      <w:pPr>
        <w:pStyle w:val="Default"/>
        <w:spacing w:line="276" w:lineRule="auto"/>
        <w:ind w:left="360"/>
      </w:pPr>
    </w:p>
    <w:p w14:paraId="71B11C56" w14:textId="78CB61FA" w:rsidR="00845F05" w:rsidRPr="00E32A65" w:rsidRDefault="00845F05" w:rsidP="000C35B5">
      <w:pPr>
        <w:pStyle w:val="Default"/>
        <w:spacing w:line="276" w:lineRule="auto"/>
        <w:ind w:left="720"/>
      </w:pPr>
    </w:p>
    <w:sectPr w:rsidR="00845F05" w:rsidRPr="00E32A65" w:rsidSect="000C59F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A49F" w14:textId="77777777" w:rsidR="002F7183" w:rsidRDefault="002F7183" w:rsidP="0061441C">
      <w:pPr>
        <w:spacing w:after="0" w:line="240" w:lineRule="auto"/>
      </w:pPr>
      <w:r>
        <w:separator/>
      </w:r>
    </w:p>
  </w:endnote>
  <w:endnote w:type="continuationSeparator" w:id="0">
    <w:p w14:paraId="601549A8" w14:textId="77777777" w:rsidR="002F7183" w:rsidRDefault="002F7183" w:rsidP="0061441C">
      <w:pPr>
        <w:spacing w:after="0" w:line="240" w:lineRule="auto"/>
      </w:pPr>
      <w:r>
        <w:continuationSeparator/>
      </w:r>
    </w:p>
  </w:endnote>
  <w:endnote w:type="continuationNotice" w:id="1">
    <w:p w14:paraId="3CF64ABE" w14:textId="77777777" w:rsidR="002F7183" w:rsidRDefault="002F7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15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30F0" w14:textId="77777777" w:rsidR="002F7183" w:rsidRDefault="002F7183" w:rsidP="0061441C">
      <w:pPr>
        <w:spacing w:after="0" w:line="240" w:lineRule="auto"/>
      </w:pPr>
      <w:r>
        <w:separator/>
      </w:r>
    </w:p>
  </w:footnote>
  <w:footnote w:type="continuationSeparator" w:id="0">
    <w:p w14:paraId="7F34AF3E" w14:textId="77777777" w:rsidR="002F7183" w:rsidRDefault="002F7183" w:rsidP="0061441C">
      <w:pPr>
        <w:spacing w:after="0" w:line="240" w:lineRule="auto"/>
      </w:pPr>
      <w:r>
        <w:continuationSeparator/>
      </w:r>
    </w:p>
  </w:footnote>
  <w:footnote w:type="continuationNotice" w:id="1">
    <w:p w14:paraId="17D69A02" w14:textId="77777777" w:rsidR="002F7183" w:rsidRDefault="002F7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EAB7" w14:textId="1A8A2581" w:rsidR="00392715" w:rsidRDefault="00392715" w:rsidP="00392715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7439D6" wp14:editId="2FB70010">
          <wp:simplePos x="0" y="0"/>
          <wp:positionH relativeFrom="margin">
            <wp:posOffset>5285740</wp:posOffset>
          </wp:positionH>
          <wp:positionV relativeFrom="paragraph">
            <wp:posOffset>-304800</wp:posOffset>
          </wp:positionV>
          <wp:extent cx="1474470" cy="7772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DBB050" wp14:editId="5A85D710">
          <wp:simplePos x="0" y="0"/>
          <wp:positionH relativeFrom="column">
            <wp:posOffset>510540</wp:posOffset>
          </wp:positionH>
          <wp:positionV relativeFrom="paragraph">
            <wp:posOffset>-60960</wp:posOffset>
          </wp:positionV>
          <wp:extent cx="335280" cy="329565"/>
          <wp:effectExtent l="0" t="0" r="7620" b="0"/>
          <wp:wrapNone/>
          <wp:docPr id="3" name="Obraz 3" descr="logo_o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ow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Projekt pt. „Stawiam na samodzielność”</w:t>
    </w:r>
  </w:p>
  <w:p w14:paraId="59C45FC5" w14:textId="77777777" w:rsidR="00392715" w:rsidRDefault="00392715" w:rsidP="0039271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współfinansowany ze środków </w:t>
    </w:r>
  </w:p>
  <w:p w14:paraId="5D9AFAFB" w14:textId="77777777" w:rsidR="00392715" w:rsidRDefault="00392715" w:rsidP="00392715">
    <w:pPr>
      <w:pStyle w:val="Nagwek"/>
      <w:jc w:val="center"/>
      <w:rPr>
        <w:noProof/>
        <w:sz w:val="16"/>
        <w:szCs w:val="16"/>
        <w:lang w:eastAsia="pl-PL"/>
      </w:rPr>
    </w:pPr>
    <w:r>
      <w:rPr>
        <w:sz w:val="16"/>
        <w:szCs w:val="16"/>
      </w:rPr>
      <w:t xml:space="preserve">PAŃSTWOWEGO FUNDUSZU REHABILITACJI </w:t>
    </w:r>
    <w:r>
      <w:rPr>
        <w:noProof/>
        <w:sz w:val="16"/>
        <w:szCs w:val="16"/>
        <w:lang w:eastAsia="pl-PL"/>
      </w:rPr>
      <w:t xml:space="preserve">OSÓB NIEPEŁNOSPRAWNYCH </w:t>
    </w:r>
  </w:p>
  <w:p w14:paraId="1D9B5709" w14:textId="77777777" w:rsidR="00392715" w:rsidRDefault="00392715" w:rsidP="00392715">
    <w:pPr>
      <w:pStyle w:val="Nagwek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konkursu „Działamy razem”</w:t>
    </w:r>
  </w:p>
  <w:p w14:paraId="7A383AD4" w14:textId="6B66C4AA" w:rsidR="00F764C9" w:rsidRPr="00F764C9" w:rsidRDefault="00392715" w:rsidP="00392715">
    <w:pPr>
      <w:pStyle w:val="Nagwek"/>
      <w:jc w:val="center"/>
      <w:rPr>
        <w:sz w:val="18"/>
        <w:szCs w:val="18"/>
      </w:rPr>
    </w:pPr>
    <w:r>
      <w:rPr>
        <w:noProof/>
        <w:sz w:val="16"/>
        <w:szCs w:val="16"/>
        <w:lang w:eastAsia="pl-PL"/>
      </w:rPr>
      <w:t>realizowany przez Ośrodek Wspierania Inicjatyw Społecznych w Jaworznie</w:t>
    </w:r>
  </w:p>
  <w:p w14:paraId="35B48F5B" w14:textId="77777777" w:rsidR="00F764C9" w:rsidRDefault="00F764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6CF"/>
    <w:multiLevelType w:val="hybridMultilevel"/>
    <w:tmpl w:val="5120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BDA"/>
    <w:multiLevelType w:val="hybridMultilevel"/>
    <w:tmpl w:val="F146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E0FDD"/>
    <w:multiLevelType w:val="hybridMultilevel"/>
    <w:tmpl w:val="6EF08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044A"/>
    <w:multiLevelType w:val="hybridMultilevel"/>
    <w:tmpl w:val="5D04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015B"/>
    <w:multiLevelType w:val="hybridMultilevel"/>
    <w:tmpl w:val="CA8A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10EB"/>
    <w:multiLevelType w:val="hybridMultilevel"/>
    <w:tmpl w:val="908A6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B12A0"/>
    <w:multiLevelType w:val="hybridMultilevel"/>
    <w:tmpl w:val="49B2BC38"/>
    <w:lvl w:ilvl="0" w:tplc="47C013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0515E"/>
    <w:multiLevelType w:val="hybridMultilevel"/>
    <w:tmpl w:val="702A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771D5"/>
    <w:multiLevelType w:val="hybridMultilevel"/>
    <w:tmpl w:val="AC9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F602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7135F13"/>
    <w:multiLevelType w:val="hybridMultilevel"/>
    <w:tmpl w:val="414E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D7C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3B760E7"/>
    <w:multiLevelType w:val="hybridMultilevel"/>
    <w:tmpl w:val="65165A60"/>
    <w:lvl w:ilvl="0" w:tplc="AC92D55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E52897"/>
    <w:multiLevelType w:val="hybridMultilevel"/>
    <w:tmpl w:val="AA5E78E8"/>
    <w:lvl w:ilvl="0" w:tplc="19A40B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73711"/>
    <w:multiLevelType w:val="hybridMultilevel"/>
    <w:tmpl w:val="84E0F1C8"/>
    <w:lvl w:ilvl="0" w:tplc="47C013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7709D"/>
    <w:multiLevelType w:val="hybridMultilevel"/>
    <w:tmpl w:val="DE3E9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23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13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3472"/>
    <w:rsid w:val="00054A86"/>
    <w:rsid w:val="00066A33"/>
    <w:rsid w:val="00071DFF"/>
    <w:rsid w:val="000754F2"/>
    <w:rsid w:val="0008117D"/>
    <w:rsid w:val="000A551B"/>
    <w:rsid w:val="000B4814"/>
    <w:rsid w:val="000B7E59"/>
    <w:rsid w:val="000C35B5"/>
    <w:rsid w:val="000C3BDC"/>
    <w:rsid w:val="000C5583"/>
    <w:rsid w:val="000C59F9"/>
    <w:rsid w:val="000D3FB4"/>
    <w:rsid w:val="000D480F"/>
    <w:rsid w:val="000E3401"/>
    <w:rsid w:val="000E3C03"/>
    <w:rsid w:val="000E55A0"/>
    <w:rsid w:val="001031D7"/>
    <w:rsid w:val="00103B8B"/>
    <w:rsid w:val="00104394"/>
    <w:rsid w:val="00104C54"/>
    <w:rsid w:val="00105D0E"/>
    <w:rsid w:val="00105F0F"/>
    <w:rsid w:val="00110508"/>
    <w:rsid w:val="00110790"/>
    <w:rsid w:val="0012128F"/>
    <w:rsid w:val="00122AAE"/>
    <w:rsid w:val="00123734"/>
    <w:rsid w:val="0014609B"/>
    <w:rsid w:val="00152CBA"/>
    <w:rsid w:val="00163010"/>
    <w:rsid w:val="0016541B"/>
    <w:rsid w:val="001758DA"/>
    <w:rsid w:val="0017672A"/>
    <w:rsid w:val="00183A41"/>
    <w:rsid w:val="00195061"/>
    <w:rsid w:val="00196746"/>
    <w:rsid w:val="001B3BF4"/>
    <w:rsid w:val="001B6356"/>
    <w:rsid w:val="001D0E4F"/>
    <w:rsid w:val="001D55EE"/>
    <w:rsid w:val="001F2C30"/>
    <w:rsid w:val="001F5CE4"/>
    <w:rsid w:val="002129AF"/>
    <w:rsid w:val="002236D8"/>
    <w:rsid w:val="002241F0"/>
    <w:rsid w:val="002314A0"/>
    <w:rsid w:val="00233124"/>
    <w:rsid w:val="00265987"/>
    <w:rsid w:val="002777A5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1D1F"/>
    <w:rsid w:val="002E2153"/>
    <w:rsid w:val="002E3B78"/>
    <w:rsid w:val="002F211A"/>
    <w:rsid w:val="002F47FF"/>
    <w:rsid w:val="002F7183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2715"/>
    <w:rsid w:val="003953BB"/>
    <w:rsid w:val="003977EF"/>
    <w:rsid w:val="003A4722"/>
    <w:rsid w:val="003B37E4"/>
    <w:rsid w:val="003B6EB4"/>
    <w:rsid w:val="003C7C04"/>
    <w:rsid w:val="003D0337"/>
    <w:rsid w:val="003D5362"/>
    <w:rsid w:val="003D736D"/>
    <w:rsid w:val="003E4358"/>
    <w:rsid w:val="003E5841"/>
    <w:rsid w:val="003E5BAA"/>
    <w:rsid w:val="003F3886"/>
    <w:rsid w:val="003F40D3"/>
    <w:rsid w:val="003F7AC3"/>
    <w:rsid w:val="00400CB1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975E4"/>
    <w:rsid w:val="004A0B6B"/>
    <w:rsid w:val="004B5FD7"/>
    <w:rsid w:val="004B6C39"/>
    <w:rsid w:val="004C074C"/>
    <w:rsid w:val="004C375D"/>
    <w:rsid w:val="004E6F21"/>
    <w:rsid w:val="00503B0F"/>
    <w:rsid w:val="005160E3"/>
    <w:rsid w:val="00524898"/>
    <w:rsid w:val="005342CF"/>
    <w:rsid w:val="00537CAD"/>
    <w:rsid w:val="00544576"/>
    <w:rsid w:val="00545AED"/>
    <w:rsid w:val="00564A6E"/>
    <w:rsid w:val="00564F15"/>
    <w:rsid w:val="00566649"/>
    <w:rsid w:val="00566B6A"/>
    <w:rsid w:val="005710D0"/>
    <w:rsid w:val="00571E6C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40DA"/>
    <w:rsid w:val="005E5AC0"/>
    <w:rsid w:val="005F38F5"/>
    <w:rsid w:val="00606A6D"/>
    <w:rsid w:val="0061441C"/>
    <w:rsid w:val="0062639B"/>
    <w:rsid w:val="0063578B"/>
    <w:rsid w:val="00637F59"/>
    <w:rsid w:val="0064710D"/>
    <w:rsid w:val="00652109"/>
    <w:rsid w:val="00655512"/>
    <w:rsid w:val="00656685"/>
    <w:rsid w:val="00664236"/>
    <w:rsid w:val="00675413"/>
    <w:rsid w:val="0067634A"/>
    <w:rsid w:val="00676CEA"/>
    <w:rsid w:val="00683133"/>
    <w:rsid w:val="006832FC"/>
    <w:rsid w:val="006B5C9B"/>
    <w:rsid w:val="006B750A"/>
    <w:rsid w:val="006C23D2"/>
    <w:rsid w:val="006C3A26"/>
    <w:rsid w:val="006C6043"/>
    <w:rsid w:val="00701090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A62E3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45F05"/>
    <w:rsid w:val="00856DAD"/>
    <w:rsid w:val="008601FB"/>
    <w:rsid w:val="00861109"/>
    <w:rsid w:val="00870370"/>
    <w:rsid w:val="008802B6"/>
    <w:rsid w:val="0089502A"/>
    <w:rsid w:val="008B0BDC"/>
    <w:rsid w:val="008B1ABB"/>
    <w:rsid w:val="008B506E"/>
    <w:rsid w:val="008B6039"/>
    <w:rsid w:val="008C344E"/>
    <w:rsid w:val="008C7E64"/>
    <w:rsid w:val="008E0276"/>
    <w:rsid w:val="008E33DB"/>
    <w:rsid w:val="009048F9"/>
    <w:rsid w:val="00904A8C"/>
    <w:rsid w:val="00916FB8"/>
    <w:rsid w:val="00923FA9"/>
    <w:rsid w:val="009313A4"/>
    <w:rsid w:val="00942CF4"/>
    <w:rsid w:val="009626BE"/>
    <w:rsid w:val="00964087"/>
    <w:rsid w:val="00970662"/>
    <w:rsid w:val="00970C1E"/>
    <w:rsid w:val="00987057"/>
    <w:rsid w:val="00994578"/>
    <w:rsid w:val="00997C5F"/>
    <w:rsid w:val="009B41BD"/>
    <w:rsid w:val="009B6A2F"/>
    <w:rsid w:val="009C7D4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25FC"/>
    <w:rsid w:val="00A472A1"/>
    <w:rsid w:val="00A60BFE"/>
    <w:rsid w:val="00A65113"/>
    <w:rsid w:val="00A65213"/>
    <w:rsid w:val="00A658ED"/>
    <w:rsid w:val="00A65FD0"/>
    <w:rsid w:val="00A679DD"/>
    <w:rsid w:val="00A81207"/>
    <w:rsid w:val="00A8252A"/>
    <w:rsid w:val="00A91A23"/>
    <w:rsid w:val="00A9365C"/>
    <w:rsid w:val="00AA35BD"/>
    <w:rsid w:val="00AD083F"/>
    <w:rsid w:val="00AD1636"/>
    <w:rsid w:val="00AD2FFE"/>
    <w:rsid w:val="00AD324C"/>
    <w:rsid w:val="00AD41F1"/>
    <w:rsid w:val="00AE545F"/>
    <w:rsid w:val="00B014DB"/>
    <w:rsid w:val="00B209EE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B5F13"/>
    <w:rsid w:val="00BC498A"/>
    <w:rsid w:val="00BD7E6D"/>
    <w:rsid w:val="00C0043A"/>
    <w:rsid w:val="00C24130"/>
    <w:rsid w:val="00C24E5B"/>
    <w:rsid w:val="00C34986"/>
    <w:rsid w:val="00C36D6F"/>
    <w:rsid w:val="00C43CE7"/>
    <w:rsid w:val="00C50E0B"/>
    <w:rsid w:val="00C97CCF"/>
    <w:rsid w:val="00CA0A82"/>
    <w:rsid w:val="00CA329F"/>
    <w:rsid w:val="00CC23BF"/>
    <w:rsid w:val="00CC5938"/>
    <w:rsid w:val="00CD040D"/>
    <w:rsid w:val="00CD3786"/>
    <w:rsid w:val="00CD3B47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1099"/>
    <w:rsid w:val="00D94439"/>
    <w:rsid w:val="00D96259"/>
    <w:rsid w:val="00D963C0"/>
    <w:rsid w:val="00DA089D"/>
    <w:rsid w:val="00DA0E7F"/>
    <w:rsid w:val="00DB7FBA"/>
    <w:rsid w:val="00DC2E91"/>
    <w:rsid w:val="00DC41D6"/>
    <w:rsid w:val="00DD1A27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25DF9"/>
    <w:rsid w:val="00E32622"/>
    <w:rsid w:val="00E32A65"/>
    <w:rsid w:val="00E36B5B"/>
    <w:rsid w:val="00E40947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0BEB"/>
    <w:rsid w:val="00EE2589"/>
    <w:rsid w:val="00EF55B8"/>
    <w:rsid w:val="00F02F88"/>
    <w:rsid w:val="00F10EA9"/>
    <w:rsid w:val="00F16B72"/>
    <w:rsid w:val="00F27F06"/>
    <w:rsid w:val="00F41813"/>
    <w:rsid w:val="00F47EB7"/>
    <w:rsid w:val="00F505F3"/>
    <w:rsid w:val="00F52FA7"/>
    <w:rsid w:val="00F561E3"/>
    <w:rsid w:val="00F62CA9"/>
    <w:rsid w:val="00F63766"/>
    <w:rsid w:val="00F764C9"/>
    <w:rsid w:val="00F82A0E"/>
    <w:rsid w:val="00F85E55"/>
    <w:rsid w:val="00FA052B"/>
    <w:rsid w:val="00FC5F0F"/>
    <w:rsid w:val="00FD214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8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F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wis@inter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EEE8-B620-4617-99EB-B0E985C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34</cp:revision>
  <cp:lastPrinted>2022-09-27T07:49:00Z</cp:lastPrinted>
  <dcterms:created xsi:type="dcterms:W3CDTF">2023-04-21T08:23:00Z</dcterms:created>
  <dcterms:modified xsi:type="dcterms:W3CDTF">2023-06-07T08:01:00Z</dcterms:modified>
</cp:coreProperties>
</file>